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2C90AD" w14:textId="2A8D0A68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right"/>
        <w:textAlignment w:val="baseline"/>
      </w:pPr>
      <w:r>
        <w:rPr>
          <w:rStyle w:val="normaltextrun"/>
          <w:color w:val="000000"/>
          <w:sz w:val="22"/>
          <w:szCs w:val="22"/>
        </w:rPr>
        <w:t>Osieck, dnia 18.12.2024 r.</w:t>
      </w:r>
      <w:r>
        <w:rPr>
          <w:rStyle w:val="eop"/>
          <w:color w:val="000000"/>
          <w:sz w:val="22"/>
          <w:szCs w:val="22"/>
        </w:rPr>
        <w:t> </w:t>
      </w:r>
    </w:p>
    <w:p w14:paraId="68B712A3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right"/>
        <w:textAlignment w:val="baseline"/>
      </w:pPr>
      <w:r>
        <w:rPr>
          <w:rStyle w:val="eop"/>
          <w:color w:val="000000"/>
          <w:sz w:val="22"/>
          <w:szCs w:val="22"/>
        </w:rPr>
        <w:t> </w:t>
      </w:r>
    </w:p>
    <w:p w14:paraId="2C714217" w14:textId="5ED892FC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center"/>
        <w:textAlignment w:val="baseline"/>
      </w:pPr>
      <w:r>
        <w:rPr>
          <w:rStyle w:val="normaltextrun"/>
          <w:b/>
          <w:bCs/>
          <w:color w:val="000000"/>
          <w:sz w:val="22"/>
          <w:szCs w:val="22"/>
        </w:rPr>
        <w:t>Ogłoszenie</w:t>
      </w:r>
    </w:p>
    <w:p w14:paraId="10013676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center"/>
        <w:textAlignment w:val="baseline"/>
      </w:pPr>
      <w:r>
        <w:rPr>
          <w:rStyle w:val="normaltextrun"/>
          <w:b/>
          <w:bCs/>
          <w:color w:val="000000"/>
          <w:sz w:val="22"/>
          <w:szCs w:val="22"/>
        </w:rPr>
        <w:t>Burmistrza Miasta i Gminy Osieck</w:t>
      </w:r>
      <w:r>
        <w:rPr>
          <w:rStyle w:val="eop"/>
          <w:color w:val="000000"/>
          <w:sz w:val="22"/>
          <w:szCs w:val="22"/>
        </w:rPr>
        <w:t> </w:t>
      </w:r>
    </w:p>
    <w:p w14:paraId="199318FF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center"/>
        <w:textAlignment w:val="baseline"/>
      </w:pPr>
      <w:r>
        <w:rPr>
          <w:rStyle w:val="normaltextrun"/>
          <w:b/>
          <w:bCs/>
          <w:color w:val="000000"/>
          <w:sz w:val="22"/>
          <w:szCs w:val="22"/>
        </w:rPr>
        <w:t>o wyłożeniu do publicznego wglądu projektu miejscowego planu zagospodarowania przestrzennego</w:t>
      </w:r>
      <w:r>
        <w:rPr>
          <w:rStyle w:val="normaltextrun"/>
        </w:rPr>
        <w:t xml:space="preserve"> </w:t>
      </w:r>
      <w:r>
        <w:rPr>
          <w:rStyle w:val="normaltextrun"/>
          <w:b/>
          <w:bCs/>
          <w:color w:val="000000"/>
          <w:sz w:val="22"/>
          <w:szCs w:val="22"/>
        </w:rPr>
        <w:t>dla działek ew. nr: 1365, 1366, 1367/2, 1367/1, 1368, 1389, 1390, 1391</w:t>
      </w:r>
      <w:r>
        <w:rPr>
          <w:rStyle w:val="scxw33408658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br/>
      </w:r>
      <w:r>
        <w:rPr>
          <w:rStyle w:val="normaltextrun"/>
          <w:b/>
          <w:bCs/>
          <w:color w:val="000000"/>
          <w:sz w:val="22"/>
          <w:szCs w:val="22"/>
        </w:rPr>
        <w:t>w obrębie geodezyjnym Pogorzel</w:t>
      </w:r>
      <w:r>
        <w:rPr>
          <w:rStyle w:val="eop"/>
          <w:color w:val="000000"/>
          <w:sz w:val="22"/>
          <w:szCs w:val="22"/>
        </w:rPr>
        <w:t> </w:t>
      </w:r>
    </w:p>
    <w:p w14:paraId="3B32B718" w14:textId="5B4B6696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color w:val="000000"/>
          <w:sz w:val="22"/>
          <w:szCs w:val="22"/>
        </w:rPr>
        <w:t>Na podstawie art. 17 pkt 9 i 11 ustawy z dnia 27 marca 2003 roku o planowaniu i zagospodarowaniu przestrzennym (t. j. Dz. U. z 2024 r. poz. 1130) w związku z art. 67 ust. 3 pkt 2 i pkt 4 ustawy z dnia 7 lipca 2023 r. o zmianie ustawy o planowaniu i zagospodarowaniu przestrzennym oraz niektórych innych ustaw (Dz. U. z 2023 r. poz. 1688) oraz art. 39 w związku z art. 54 ustawy z dnia 3 października 2008 r. o udostępnianiu informacji o środowisku i jego ochronie, udziale społeczeństwa w ochronie środowiska oraz o ocenach oddziaływania na środowisko (</w:t>
      </w:r>
      <w:proofErr w:type="spellStart"/>
      <w:r>
        <w:rPr>
          <w:rStyle w:val="normaltextrun"/>
          <w:color w:val="000000"/>
          <w:sz w:val="22"/>
          <w:szCs w:val="22"/>
        </w:rPr>
        <w:t>t.j</w:t>
      </w:r>
      <w:proofErr w:type="spellEnd"/>
      <w:r>
        <w:rPr>
          <w:rStyle w:val="normaltextrun"/>
          <w:color w:val="000000"/>
          <w:sz w:val="22"/>
          <w:szCs w:val="22"/>
        </w:rPr>
        <w:t xml:space="preserve">. Dz. U. z 2024 poz. 1112) w nawiązaniu do uchwały Rady Gminy Osieck nr </w:t>
      </w:r>
      <w:proofErr w:type="spellStart"/>
      <w:r>
        <w:rPr>
          <w:rStyle w:val="normaltextrun"/>
          <w:color w:val="000000"/>
          <w:sz w:val="22"/>
          <w:szCs w:val="22"/>
        </w:rPr>
        <w:t>Nr</w:t>
      </w:r>
      <w:proofErr w:type="spellEnd"/>
      <w:r>
        <w:rPr>
          <w:rStyle w:val="normaltextrun"/>
          <w:color w:val="000000"/>
          <w:sz w:val="22"/>
          <w:szCs w:val="22"/>
        </w:rPr>
        <w:t xml:space="preserve"> XLVII/420/23 z dnia 9 maja 2023 r. w sprawie przystąpienia do sporządzenia miejscowego planu zagospodarowania przestrzennego dla działek ew.</w:t>
      </w:r>
      <w:r w:rsidR="008C61C3">
        <w:t> </w:t>
      </w:r>
      <w:r>
        <w:rPr>
          <w:rStyle w:val="normaltextrun"/>
          <w:color w:val="000000"/>
          <w:sz w:val="22"/>
          <w:szCs w:val="22"/>
        </w:rPr>
        <w:t>nr 1365, 1366, 1367/2, 1367/1, 1368, 1389, 1390, 1391 w obrębie geodezyjnym Pogorzel</w:t>
      </w:r>
      <w:r>
        <w:rPr>
          <w:rStyle w:val="eop"/>
          <w:color w:val="000000"/>
          <w:sz w:val="22"/>
          <w:szCs w:val="22"/>
        </w:rPr>
        <w:t> </w:t>
      </w:r>
    </w:p>
    <w:p w14:paraId="23A6DFFF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center"/>
        <w:textAlignment w:val="baseline"/>
      </w:pPr>
      <w:r>
        <w:rPr>
          <w:rStyle w:val="normaltextrun"/>
          <w:b/>
          <w:bCs/>
          <w:color w:val="000000"/>
          <w:sz w:val="22"/>
          <w:szCs w:val="22"/>
        </w:rPr>
        <w:t>zawiadamiam</w:t>
      </w:r>
      <w:r>
        <w:rPr>
          <w:rStyle w:val="eop"/>
          <w:color w:val="000000"/>
          <w:sz w:val="22"/>
          <w:szCs w:val="22"/>
        </w:rPr>
        <w:t> </w:t>
      </w:r>
    </w:p>
    <w:p w14:paraId="53EC1007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center"/>
        <w:textAlignment w:val="baseline"/>
      </w:pPr>
      <w:r>
        <w:rPr>
          <w:rStyle w:val="normaltextrun"/>
          <w:b/>
          <w:bCs/>
          <w:color w:val="000000"/>
          <w:sz w:val="22"/>
          <w:szCs w:val="22"/>
        </w:rPr>
        <w:t xml:space="preserve">o wyłożeniu do publicznego wglądu projektu </w:t>
      </w:r>
      <w:r>
        <w:rPr>
          <w:rStyle w:val="normaltextrun"/>
          <w:b/>
          <w:bCs/>
          <w:sz w:val="22"/>
          <w:szCs w:val="22"/>
        </w:rPr>
        <w:t>miejscowego planu zagospodarowania przestrzennego dla działek ew. nr: 1365, 1366, 1367/2, 1367/1, 1368, 1389, 1390, 1391</w:t>
      </w:r>
      <w:r>
        <w:rPr>
          <w:rStyle w:val="scxw33408658"/>
          <w:sz w:val="22"/>
          <w:szCs w:val="22"/>
        </w:rPr>
        <w:t> </w:t>
      </w:r>
      <w:r>
        <w:rPr>
          <w:sz w:val="22"/>
          <w:szCs w:val="22"/>
        </w:rPr>
        <w:br/>
      </w:r>
      <w:r>
        <w:rPr>
          <w:rStyle w:val="normaltextrun"/>
          <w:b/>
          <w:bCs/>
          <w:sz w:val="22"/>
          <w:szCs w:val="22"/>
        </w:rPr>
        <w:t>w obrębie geodezyjnym Pogorzel</w:t>
      </w:r>
      <w:r>
        <w:rPr>
          <w:rStyle w:val="eop"/>
          <w:sz w:val="22"/>
          <w:szCs w:val="22"/>
        </w:rPr>
        <w:t> </w:t>
      </w:r>
    </w:p>
    <w:p w14:paraId="222FC6F1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center"/>
        <w:textAlignment w:val="baseline"/>
      </w:pPr>
      <w:r>
        <w:rPr>
          <w:rStyle w:val="normaltextrun"/>
          <w:b/>
          <w:bCs/>
          <w:color w:val="000000"/>
          <w:sz w:val="22"/>
          <w:szCs w:val="22"/>
        </w:rPr>
        <w:t>w dniach od  27 grudnia 2024 r.  do  16 stycznia 2025 r.</w:t>
      </w:r>
      <w:r>
        <w:rPr>
          <w:rStyle w:val="eop"/>
          <w:color w:val="000000"/>
          <w:sz w:val="22"/>
          <w:szCs w:val="22"/>
        </w:rPr>
        <w:t> </w:t>
      </w:r>
    </w:p>
    <w:p w14:paraId="3AF7B9D4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jc w:val="both"/>
        <w:textAlignment w:val="baseline"/>
        <w:rPr>
          <w:color w:val="000000"/>
          <w:sz w:val="22"/>
          <w:szCs w:val="22"/>
        </w:rPr>
      </w:pPr>
      <w:r>
        <w:rPr>
          <w:rStyle w:val="normaltextrun"/>
          <w:color w:val="000000"/>
          <w:sz w:val="22"/>
          <w:szCs w:val="22"/>
        </w:rPr>
        <w:t xml:space="preserve">w Urzędzie Miasta i Gminy Osieck, ul. Rynek 1, 08-445 Osieck, </w:t>
      </w:r>
      <w:r>
        <w:rPr>
          <w:rStyle w:val="normaltextrun"/>
          <w:b/>
          <w:bCs/>
          <w:color w:val="000000"/>
          <w:sz w:val="22"/>
          <w:szCs w:val="22"/>
        </w:rPr>
        <w:t>w godzinach od 8-16</w:t>
      </w:r>
      <w:r>
        <w:rPr>
          <w:rStyle w:val="normaltextrun"/>
          <w:color w:val="000000"/>
          <w:sz w:val="22"/>
          <w:szCs w:val="22"/>
        </w:rPr>
        <w:t xml:space="preserve">. W okresie wyłożenia projekt planu miejscowego będzie udostępniony na stronie internetowej </w:t>
      </w:r>
      <w:r w:rsidRPr="00100ADA">
        <w:rPr>
          <w:color w:val="000000"/>
          <w:sz w:val="22"/>
          <w:szCs w:val="22"/>
        </w:rPr>
        <w:t xml:space="preserve">www.osieck.pl w zakładce </w:t>
      </w:r>
      <w:r w:rsidRPr="00100ADA">
        <w:rPr>
          <w:i/>
          <w:iCs/>
          <w:color w:val="000000"/>
          <w:sz w:val="22"/>
          <w:szCs w:val="22"/>
        </w:rPr>
        <w:t>Planowanie przestrzenne/Informacje bieżące</w:t>
      </w:r>
      <w:r w:rsidRPr="00100ADA">
        <w:rPr>
          <w:color w:val="000000"/>
          <w:sz w:val="22"/>
          <w:szCs w:val="22"/>
        </w:rPr>
        <w:t xml:space="preserve">, a także w Biuletynie Informacji Publicznej Miasta i Gminy Osieck w zakładce </w:t>
      </w:r>
      <w:r w:rsidRPr="00100ADA">
        <w:rPr>
          <w:i/>
          <w:iCs/>
          <w:color w:val="000000"/>
          <w:sz w:val="22"/>
          <w:szCs w:val="22"/>
        </w:rPr>
        <w:t>Zagospodarowanie przestrzenne</w:t>
      </w:r>
      <w:r w:rsidRPr="00100ADA">
        <w:rPr>
          <w:color w:val="000000"/>
          <w:sz w:val="22"/>
          <w:szCs w:val="22"/>
        </w:rPr>
        <w:t xml:space="preserve"> </w:t>
      </w:r>
    </w:p>
    <w:p w14:paraId="16D883A9" w14:textId="6E5B2DC4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color w:val="000000"/>
          <w:sz w:val="22"/>
          <w:szCs w:val="22"/>
        </w:rPr>
        <w:t xml:space="preserve">Dyskusja publiczna nad przyjętymi w projekcie planu rozwiązaniami odbędzie się </w:t>
      </w:r>
      <w:r>
        <w:rPr>
          <w:rStyle w:val="normaltextrun"/>
          <w:b/>
          <w:bCs/>
          <w:color w:val="000000"/>
          <w:sz w:val="22"/>
          <w:szCs w:val="22"/>
        </w:rPr>
        <w:t>7 stycznia 2025 roku</w:t>
      </w:r>
      <w:r>
        <w:rPr>
          <w:rStyle w:val="normaltextrun"/>
          <w:color w:val="000000"/>
          <w:sz w:val="22"/>
          <w:szCs w:val="22"/>
        </w:rPr>
        <w:t xml:space="preserve"> w siedzibie Urzędu Miasta i Gminy Osieck, ul. Rynek 1, 08-445 Osieck, o </w:t>
      </w:r>
      <w:r>
        <w:rPr>
          <w:rStyle w:val="normaltextrun"/>
          <w:b/>
          <w:bCs/>
          <w:color w:val="000000"/>
          <w:sz w:val="22"/>
          <w:szCs w:val="22"/>
        </w:rPr>
        <w:t>godz. 15:00</w:t>
      </w:r>
      <w:r>
        <w:rPr>
          <w:rStyle w:val="normaltextrun"/>
          <w:color w:val="000000"/>
          <w:sz w:val="22"/>
          <w:szCs w:val="22"/>
        </w:rPr>
        <w:t>.</w:t>
      </w:r>
      <w:r>
        <w:rPr>
          <w:rStyle w:val="eop"/>
          <w:color w:val="000000"/>
          <w:sz w:val="22"/>
          <w:szCs w:val="22"/>
        </w:rPr>
        <w:t> </w:t>
      </w:r>
    </w:p>
    <w:p w14:paraId="0B3F9854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color w:val="000000"/>
          <w:sz w:val="22"/>
          <w:szCs w:val="22"/>
        </w:rPr>
        <w:t>Zgodnie z art. 18 ustawy o planowaniu i zagospodarowaniu przestrzennym, każdy kto kwestionuje ustalenia przyjęte w projekcie planu może wnieść uwagi.</w:t>
      </w:r>
      <w:r>
        <w:rPr>
          <w:rStyle w:val="eop"/>
          <w:color w:val="000000"/>
          <w:sz w:val="22"/>
          <w:szCs w:val="22"/>
        </w:rPr>
        <w:t> </w:t>
      </w:r>
    </w:p>
    <w:p w14:paraId="21C38F41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color w:val="000000"/>
          <w:sz w:val="22"/>
          <w:szCs w:val="22"/>
        </w:rPr>
        <w:t xml:space="preserve">Uwagi należy składać na piśmie do Burmistrza Miasta i Gminy Osieck, ul. Rynek 1, 08-445 Osieck z podaniem imienia i nazwiska lub nazwy jednostki organizacyjnej i adresu, </w:t>
      </w:r>
      <w:r>
        <w:rPr>
          <w:rStyle w:val="normaltextrun"/>
          <w:b/>
          <w:bCs/>
          <w:color w:val="000000"/>
          <w:sz w:val="22"/>
          <w:szCs w:val="22"/>
        </w:rPr>
        <w:t>w nieprzekraczalnym terminie do 30 stycznia 2025 roku</w:t>
      </w:r>
      <w:r>
        <w:rPr>
          <w:rStyle w:val="normaltextrun"/>
          <w:color w:val="000000"/>
          <w:sz w:val="22"/>
          <w:szCs w:val="22"/>
        </w:rPr>
        <w:t>.</w:t>
      </w:r>
      <w:r>
        <w:rPr>
          <w:rStyle w:val="eop"/>
          <w:color w:val="000000"/>
          <w:sz w:val="22"/>
          <w:szCs w:val="22"/>
        </w:rPr>
        <w:t> </w:t>
      </w:r>
    </w:p>
    <w:p w14:paraId="665B880D" w14:textId="17EEF2C9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color w:val="000000"/>
          <w:sz w:val="22"/>
          <w:szCs w:val="22"/>
        </w:rPr>
        <w:t xml:space="preserve">Jako wniesione na piśmie uznaje się również uwagi wniesione za pomocą środków komunikacji elektronicznej: na adres e-mail: </w:t>
      </w:r>
      <w:hyperlink r:id="rId4" w:history="1">
        <w:r w:rsidRPr="00100ADA">
          <w:rPr>
            <w:rStyle w:val="Hipercze"/>
            <w:color w:val="auto"/>
            <w:sz w:val="22"/>
            <w:szCs w:val="22"/>
          </w:rPr>
          <w:t>planowanieprzestrzenne@gminaosieck.pl</w:t>
        </w:r>
      </w:hyperlink>
      <w:r>
        <w:rPr>
          <w:rStyle w:val="normaltextrun"/>
          <w:color w:val="000000"/>
          <w:sz w:val="22"/>
          <w:szCs w:val="22"/>
        </w:rPr>
        <w:t xml:space="preserve"> lub za pomocą skrzynki podawczej </w:t>
      </w:r>
      <w:proofErr w:type="spellStart"/>
      <w:r>
        <w:rPr>
          <w:rStyle w:val="normaltextrun"/>
          <w:color w:val="000000"/>
          <w:sz w:val="22"/>
          <w:szCs w:val="22"/>
        </w:rPr>
        <w:t>ePUAP</w:t>
      </w:r>
      <w:proofErr w:type="spellEnd"/>
      <w:r>
        <w:rPr>
          <w:rStyle w:val="normaltextrun"/>
          <w:color w:val="000000"/>
          <w:sz w:val="22"/>
          <w:szCs w:val="22"/>
        </w:rPr>
        <w:t xml:space="preserve"> opatrzone kwalifikowanym podpisem elektronicznym, podpisem zaufanym lub podpisem osobistym</w:t>
      </w:r>
      <w:r>
        <w:rPr>
          <w:rStyle w:val="eop"/>
          <w:color w:val="000000"/>
          <w:sz w:val="22"/>
          <w:szCs w:val="22"/>
        </w:rPr>
        <w:t> </w:t>
      </w:r>
    </w:p>
    <w:p w14:paraId="607F59F3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color w:val="000000"/>
          <w:sz w:val="22"/>
          <w:szCs w:val="22"/>
        </w:rPr>
        <w:t>Organem właściwym do rozpatrzenia uwag jest Burmistrz Miasta i Gminy Osieck.</w:t>
      </w:r>
      <w:r>
        <w:rPr>
          <w:rStyle w:val="eop"/>
          <w:color w:val="000000"/>
          <w:sz w:val="22"/>
          <w:szCs w:val="22"/>
        </w:rPr>
        <w:t> </w:t>
      </w:r>
    </w:p>
    <w:p w14:paraId="10AAA974" w14:textId="103DA746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normaltextrun"/>
          <w:i/>
          <w:iCs/>
          <w:color w:val="000000"/>
          <w:sz w:val="22"/>
          <w:szCs w:val="22"/>
        </w:rPr>
        <w:t>Przekazane dane osobowe będą przetwarzane zgodnie z informacją zawartą w Biuletynie Informacji Publicznej Miasta i Gminy Osieck.</w:t>
      </w:r>
      <w:r>
        <w:rPr>
          <w:rStyle w:val="eop"/>
          <w:color w:val="000000"/>
          <w:sz w:val="22"/>
          <w:szCs w:val="22"/>
        </w:rPr>
        <w:t> </w:t>
      </w:r>
    </w:p>
    <w:p w14:paraId="7E338960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both"/>
        <w:textAlignment w:val="baseline"/>
      </w:pPr>
      <w:r>
        <w:rPr>
          <w:rStyle w:val="eop"/>
          <w:color w:val="000000"/>
          <w:sz w:val="22"/>
          <w:szCs w:val="22"/>
        </w:rPr>
        <w:t> </w:t>
      </w:r>
    </w:p>
    <w:p w14:paraId="1A2A1799" w14:textId="77777777" w:rsidR="00100ADA" w:rsidRDefault="00100ADA" w:rsidP="00100ADA">
      <w:pPr>
        <w:pStyle w:val="paragraph"/>
        <w:shd w:val="clear" w:color="auto" w:fill="FFFFFF"/>
        <w:spacing w:before="120" w:beforeAutospacing="0" w:after="120" w:afterAutospacing="0"/>
        <w:ind w:firstLine="705"/>
        <w:jc w:val="right"/>
        <w:textAlignment w:val="baseline"/>
      </w:pPr>
      <w:r>
        <w:rPr>
          <w:rStyle w:val="normaltextrun"/>
          <w:color w:val="000000"/>
          <w:sz w:val="22"/>
          <w:szCs w:val="22"/>
        </w:rPr>
        <w:t>Burmistrz Miasta i Gminy Osieck</w:t>
      </w:r>
      <w:r>
        <w:rPr>
          <w:rStyle w:val="eop"/>
          <w:color w:val="000000"/>
          <w:sz w:val="22"/>
          <w:szCs w:val="22"/>
        </w:rPr>
        <w:t> </w:t>
      </w:r>
    </w:p>
    <w:p w14:paraId="2726E78E" w14:textId="77777777" w:rsidR="00E638DB" w:rsidRDefault="00E638DB"/>
    <w:sectPr w:rsidR="00E638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writeProtection w:recommended="1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ADA"/>
    <w:rsid w:val="00100ADA"/>
    <w:rsid w:val="00380A5D"/>
    <w:rsid w:val="008C61C3"/>
    <w:rsid w:val="00A624E8"/>
    <w:rsid w:val="00CA589A"/>
    <w:rsid w:val="00E63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CBD16"/>
  <w15:chartTrackingRefBased/>
  <w15:docId w15:val="{19067605-CA3E-4125-A8BC-463B4A772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aragraph">
    <w:name w:val="paragraph"/>
    <w:basedOn w:val="Normalny"/>
    <w:rsid w:val="00100A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100ADA"/>
  </w:style>
  <w:style w:type="character" w:customStyle="1" w:styleId="eop">
    <w:name w:val="eop"/>
    <w:basedOn w:val="Domylnaczcionkaakapitu"/>
    <w:rsid w:val="00100ADA"/>
  </w:style>
  <w:style w:type="character" w:customStyle="1" w:styleId="scxw33408658">
    <w:name w:val="scxw33408658"/>
    <w:basedOn w:val="Domylnaczcionkaakapitu"/>
    <w:rsid w:val="00100ADA"/>
  </w:style>
  <w:style w:type="character" w:styleId="Hipercze">
    <w:name w:val="Hyperlink"/>
    <w:basedOn w:val="Domylnaczcionkaakapitu"/>
    <w:uiPriority w:val="99"/>
    <w:unhideWhenUsed/>
    <w:rsid w:val="00100AD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00A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512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6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1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3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2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1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5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64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51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55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97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19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58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00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34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1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6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55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23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22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90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47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46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38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16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7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32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1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4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160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9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65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6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21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53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73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81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23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37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170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0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015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1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34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0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40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44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58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689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7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07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54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57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824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22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75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662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99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55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76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521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98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62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27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lanowanieprzestrzenne@gminaosiec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415</Words>
  <Characters>2491</Characters>
  <Application>Microsoft Office Word</Application>
  <DocSecurity>2</DocSecurity>
  <Lines>20</Lines>
  <Paragraphs>5</Paragraphs>
  <ScaleCrop>false</ScaleCrop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Marszałek</dc:creator>
  <cp:keywords/>
  <dc:description/>
  <cp:lastModifiedBy>Magdalena Marszałek</cp:lastModifiedBy>
  <cp:revision>2</cp:revision>
  <dcterms:created xsi:type="dcterms:W3CDTF">2024-12-12T13:48:00Z</dcterms:created>
  <dcterms:modified xsi:type="dcterms:W3CDTF">2024-12-12T13:48:00Z</dcterms:modified>
</cp:coreProperties>
</file>